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F94A8E">
        <w:rPr>
          <w:rFonts w:eastAsia="Times New Roman" w:cs="Times New Roman"/>
          <w:sz w:val="18"/>
          <w:szCs w:val="18"/>
          <w:lang w:eastAsia="cs-CZ"/>
        </w:rPr>
        <w:t xml:space="preserve">který </w:t>
      </w:r>
      <w:bookmarkStart w:id="0" w:name="_GoBack"/>
      <w:r w:rsidRPr="00F94A8E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F94A8E" w:rsidRPr="00F94A8E">
        <w:rPr>
          <w:rFonts w:eastAsia="Times New Roman" w:cs="Times New Roman"/>
          <w:b/>
          <w:sz w:val="18"/>
          <w:szCs w:val="18"/>
          <w:lang w:eastAsia="cs-CZ"/>
        </w:rPr>
        <w:t>„Obsluha tepelných zdrojů ve správě OŘ Plzeň 2023/2025“</w:t>
      </w:r>
      <w:r w:rsidRPr="00F94A8E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F94A8E" w:rsidRPr="00F94A8E">
        <w:rPr>
          <w:rFonts w:eastAsia="Times New Roman" w:cs="Times New Roman"/>
          <w:sz w:val="18"/>
          <w:szCs w:val="18"/>
          <w:lang w:eastAsia="cs-CZ"/>
        </w:rPr>
        <w:t>11711/2023-SŽ-OŘ PLZ-ÚPI</w:t>
      </w:r>
      <w:r w:rsidRPr="00F94A8E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F94A8E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4A8E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4A8E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4A8E">
        <w:rPr>
          <w:rFonts w:eastAsia="Times New Roman" w:cs="Times New Roman"/>
          <w:sz w:val="18"/>
          <w:szCs w:val="18"/>
          <w:lang w:eastAsia="cs-CZ"/>
        </w:rPr>
        <w:t xml:space="preserve">), tímto čestně prohlašuje, </w:t>
      </w:r>
      <w:bookmarkEnd w:id="0"/>
      <w:r w:rsidRPr="00F94A8E">
        <w:rPr>
          <w:rFonts w:eastAsia="Times New Roman" w:cs="Times New Roman"/>
          <w:sz w:val="18"/>
          <w:szCs w:val="18"/>
          <w:lang w:eastAsia="cs-CZ"/>
        </w:rPr>
        <w:t>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F94A8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127826"/>
    <w:rsid w:val="003727EC"/>
    <w:rsid w:val="007A0B33"/>
    <w:rsid w:val="00BF6A6B"/>
    <w:rsid w:val="00F94A8E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FEB0985-238B-48B8-B1EA-E9D29A21B1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E316B0A-6369-4D9B-9E41-EB09D564C1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5E251-62B2-4075-B3D0-4266B1843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1328</Characters>
  <Application>Microsoft Office Word</Application>
  <DocSecurity>0</DocSecurity>
  <Lines>11</Lines>
  <Paragraphs>3</Paragraphs>
  <ScaleCrop>false</ScaleCrop>
  <Company>Správa železnic, státní organizace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Kabátová Jana, Mgr.</cp:lastModifiedBy>
  <cp:revision>3</cp:revision>
  <dcterms:created xsi:type="dcterms:W3CDTF">2022-04-18T07:27:00Z</dcterms:created>
  <dcterms:modified xsi:type="dcterms:W3CDTF">2023-05-03T07:09:00Z</dcterms:modified>
</cp:coreProperties>
</file>